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</w:pPr>
      <w:r>
        <w:drawing>
          <wp:inline distT="0" distB="0" distL="0" distR="0">
            <wp:extent cx="5943600" cy="59436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known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 w="63500" cap="flat">
                      <a:solidFill>
                        <a:srgbClr val="919191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